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251F4" w14:textId="170B613C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B00AC0" w:rsidRPr="00B00AC0">
        <w:rPr>
          <w:rFonts w:ascii="Times New Roman" w:hAnsi="Times New Roman"/>
          <w:b/>
          <w:sz w:val="24"/>
          <w:szCs w:val="24"/>
        </w:rPr>
        <w:t>Радиационная  безопасность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72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2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29"/>
        <w:gridCol w:w="2023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08405A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08405A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31B14" w:rsidRPr="00FA46F7" w14:paraId="546A6D92" w14:textId="77777777" w:rsidTr="0008405A">
        <w:trPr>
          <w:trHeight w:val="321"/>
        </w:trPr>
        <w:tc>
          <w:tcPr>
            <w:tcW w:w="993" w:type="dxa"/>
            <w:shd w:val="clear" w:color="auto" w:fill="auto"/>
          </w:tcPr>
          <w:p w14:paraId="727211D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1D22A040" w14:textId="4E561BE9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02443E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="00E3493B" w:rsidRPr="00E3493B">
              <w:rPr>
                <w:rFonts w:ascii="Times New Roman" w:eastAsia="Calibri" w:hAnsi="Times New Roman"/>
                <w:b/>
                <w:bCs/>
                <w:i/>
                <w:color w:val="000000"/>
              </w:rPr>
              <w:t>Основы радиационной безопасности</w:t>
            </w:r>
            <w:r w:rsidRPr="005C35DE">
              <w:rPr>
                <w:rFonts w:ascii="Times New Roman" w:eastAsia="Calibri" w:hAnsi="Times New Roman"/>
                <w:b/>
                <w:bCs/>
                <w:color w:val="000000"/>
              </w:rPr>
              <w:t>»</w:t>
            </w:r>
            <w:r w:rsidRPr="005C35DE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B00AC0" w:rsidRPr="009565E6" w14:paraId="0C54005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1FA6E55" w14:textId="77777777" w:rsidR="00B00AC0" w:rsidRPr="009565E6" w:rsidRDefault="00B00A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F6762C2" w14:textId="4F8F47E7" w:rsidR="00B00AC0" w:rsidRPr="009565E6" w:rsidRDefault="00B00AC0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5E6">
              <w:rPr>
                <w:rFonts w:ascii="Times New Roman" w:hAnsi="Times New Roman"/>
                <w:sz w:val="24"/>
                <w:szCs w:val="24"/>
              </w:rPr>
              <w:t>Правовые аспекты обеспечения радиационной безопасности</w:t>
            </w:r>
          </w:p>
        </w:tc>
        <w:tc>
          <w:tcPr>
            <w:tcW w:w="709" w:type="dxa"/>
            <w:shd w:val="clear" w:color="auto" w:fill="auto"/>
          </w:tcPr>
          <w:p w14:paraId="4C4488F0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463E91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DDB49A5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0A51A47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EDFFBD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D78EFB9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115556A" w14:textId="77777777" w:rsidR="00B00AC0" w:rsidRPr="009565E6" w:rsidRDefault="00B00AC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</w:t>
            </w:r>
          </w:p>
          <w:p w14:paraId="7A7A8BCF" w14:textId="77777777" w:rsidR="00B00AC0" w:rsidRPr="009565E6" w:rsidRDefault="00B00AC0" w:rsidP="00100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E6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14:paraId="73913B8F" w14:textId="4A528F44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6D55C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B00AC0" w:rsidRPr="009565E6" w14:paraId="0F40B58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D9ED6BD" w14:textId="77777777" w:rsidR="00B00AC0" w:rsidRPr="009565E6" w:rsidRDefault="00B00A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1A0DA2B" w14:textId="6F63CF56" w:rsidR="00B00AC0" w:rsidRPr="009565E6" w:rsidRDefault="00B00AC0" w:rsidP="00E3493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565E6">
              <w:rPr>
                <w:rFonts w:ascii="Times New Roman" w:hAnsi="Times New Roman"/>
                <w:sz w:val="24"/>
                <w:szCs w:val="24"/>
              </w:rPr>
              <w:t>Источники и воздействие ионизирующих излучений и радиационного поля на организм человека</w:t>
            </w:r>
          </w:p>
        </w:tc>
        <w:tc>
          <w:tcPr>
            <w:tcW w:w="709" w:type="dxa"/>
            <w:shd w:val="clear" w:color="auto" w:fill="auto"/>
          </w:tcPr>
          <w:p w14:paraId="32DE5E5E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D6FF36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0983E6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E15DAC2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77613E6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7E64D13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DB97CB4" w14:textId="77777777" w:rsidR="00B00AC0" w:rsidRPr="009565E6" w:rsidRDefault="00B00AC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</w:t>
            </w:r>
          </w:p>
          <w:p w14:paraId="1FF1C4DB" w14:textId="77777777" w:rsidR="00B00AC0" w:rsidRPr="009565E6" w:rsidRDefault="00B00AC0" w:rsidP="00100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E6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14:paraId="1927A8AC" w14:textId="1919D9A1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7E8F00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B00AC0" w:rsidRPr="009565E6" w14:paraId="49D3187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0812DFF" w14:textId="77777777" w:rsidR="00B00AC0" w:rsidRPr="009565E6" w:rsidRDefault="00B00A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4F27835" w14:textId="77777777" w:rsidR="00B00AC0" w:rsidRPr="009565E6" w:rsidRDefault="00B00AC0" w:rsidP="00E34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5E6">
              <w:rPr>
                <w:rFonts w:ascii="Times New Roman" w:hAnsi="Times New Roman"/>
                <w:sz w:val="24"/>
                <w:szCs w:val="24"/>
              </w:rPr>
              <w:t>Порядок организации и проведения метрологического контроля ионизирующей радиации.</w:t>
            </w:r>
          </w:p>
          <w:p w14:paraId="36CE78B0" w14:textId="2269EE94" w:rsidR="00B00AC0" w:rsidRPr="009565E6" w:rsidRDefault="00B00AC0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F8C4BE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7A06778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FAE3424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9134936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EC411B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98A9441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4FF6861" w14:textId="77777777" w:rsidR="00B00AC0" w:rsidRPr="009565E6" w:rsidRDefault="00B00AC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</w:t>
            </w:r>
          </w:p>
          <w:p w14:paraId="755428FA" w14:textId="77777777" w:rsidR="00B00AC0" w:rsidRPr="009565E6" w:rsidRDefault="00B00AC0" w:rsidP="00100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E6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14:paraId="34666D96" w14:textId="38B4F38F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86E384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E3493B" w:rsidRPr="009565E6" w14:paraId="314F8507" w14:textId="77777777" w:rsidTr="00100C7C">
        <w:trPr>
          <w:trHeight w:val="321"/>
        </w:trPr>
        <w:tc>
          <w:tcPr>
            <w:tcW w:w="993" w:type="dxa"/>
            <w:shd w:val="clear" w:color="auto" w:fill="auto"/>
          </w:tcPr>
          <w:p w14:paraId="61F5AA20" w14:textId="77777777" w:rsidR="00E3493B" w:rsidRPr="009565E6" w:rsidRDefault="00E3493B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1</w:t>
            </w: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288C8177" w14:textId="05C6EC22" w:rsidR="00E3493B" w:rsidRPr="009565E6" w:rsidRDefault="00E3493B" w:rsidP="00E3493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2 </w:t>
            </w:r>
            <w:r w:rsidRPr="009565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</w:t>
            </w:r>
            <w:r w:rsidRPr="009565E6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Проведение радиационного контроля</w:t>
            </w:r>
            <w:r w:rsidRPr="009565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»</w:t>
            </w:r>
            <w:r w:rsidRPr="009565E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00AC0" w:rsidRPr="009565E6" w14:paraId="56985BC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25F75EF" w14:textId="77777777" w:rsidR="00B00AC0" w:rsidRPr="009565E6" w:rsidRDefault="00B00A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33C3BB2" w14:textId="1D07F9A9" w:rsidR="00B00AC0" w:rsidRPr="009565E6" w:rsidRDefault="00B00AC0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5E6">
              <w:rPr>
                <w:rFonts w:ascii="Times New Roman" w:hAnsi="Times New Roman"/>
                <w:sz w:val="24"/>
                <w:szCs w:val="24"/>
              </w:rPr>
              <w:t xml:space="preserve">Аппаратура радиационного контроля. Методы измерения радиологических факторов.  </w:t>
            </w:r>
          </w:p>
        </w:tc>
        <w:tc>
          <w:tcPr>
            <w:tcW w:w="709" w:type="dxa"/>
            <w:shd w:val="clear" w:color="auto" w:fill="auto"/>
          </w:tcPr>
          <w:p w14:paraId="18CB0EC2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101DBF4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5FF14F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B96374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292771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DAECC5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BA2FC9" w14:textId="5EB88E34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C81347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B00AC0" w:rsidRPr="009565E6" w14:paraId="3B33EB04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2E063BC9" w14:textId="77777777" w:rsidR="00B00AC0" w:rsidRPr="009565E6" w:rsidRDefault="00B00A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0305AF9" w14:textId="46385EED" w:rsidR="00B00AC0" w:rsidRPr="009565E6" w:rsidRDefault="00B00AC0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5E6">
              <w:rPr>
                <w:rFonts w:ascii="Times New Roman" w:hAnsi="Times New Roman"/>
                <w:sz w:val="24"/>
                <w:szCs w:val="24"/>
              </w:rPr>
              <w:t>Санитарнодозиметрический</w:t>
            </w:r>
            <w:proofErr w:type="spellEnd"/>
            <w:r w:rsidRPr="009565E6">
              <w:rPr>
                <w:rFonts w:ascii="Times New Roman" w:hAnsi="Times New Roman"/>
                <w:sz w:val="24"/>
                <w:szCs w:val="24"/>
              </w:rPr>
              <w:t xml:space="preserve"> контроль в медицинских учреждениях при использовании в них радионуклидов и других источников ионизирующих излучений</w:t>
            </w:r>
          </w:p>
        </w:tc>
        <w:tc>
          <w:tcPr>
            <w:tcW w:w="709" w:type="dxa"/>
            <w:shd w:val="clear" w:color="auto" w:fill="auto"/>
          </w:tcPr>
          <w:p w14:paraId="1A1ECAD7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585F6A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514006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711E9D8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544B7C5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4AD22A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52F5090" w14:textId="21A6761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324955" w14:textId="77777777" w:rsidR="00B00AC0" w:rsidRPr="009565E6" w:rsidRDefault="00B00AC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9565E6" w:rsidRPr="009565E6" w14:paraId="72626972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51CBC794" w14:textId="77777777" w:rsidR="009565E6" w:rsidRPr="009565E6" w:rsidRDefault="009565E6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1B4626B" w14:textId="22F65391" w:rsidR="009565E6" w:rsidRPr="009565E6" w:rsidRDefault="009565E6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5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Порядок организации и проведения радиационного контроля</w:t>
            </w:r>
          </w:p>
        </w:tc>
        <w:tc>
          <w:tcPr>
            <w:tcW w:w="709" w:type="dxa"/>
            <w:shd w:val="clear" w:color="auto" w:fill="auto"/>
          </w:tcPr>
          <w:p w14:paraId="50305AB1" w14:textId="19048911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141E80" w14:textId="684B2600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E30B6A" w14:textId="134724CD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1399F19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9967C2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2E69F9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799E73F" w14:textId="0A0D233B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493AD1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9565E6" w:rsidRPr="009565E6" w14:paraId="443437A6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4742EA1" w14:textId="77777777" w:rsidR="009565E6" w:rsidRPr="009565E6" w:rsidRDefault="009565E6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82DA5D7" w14:textId="390D1D9B" w:rsidR="009565E6" w:rsidRPr="009565E6" w:rsidRDefault="009565E6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5E6">
              <w:rPr>
                <w:rFonts w:ascii="Times New Roman" w:hAnsi="Times New Roman"/>
                <w:sz w:val="24"/>
                <w:szCs w:val="24"/>
              </w:rPr>
              <w:t>Методики отбора и подготовки проб, проведения дозиметрических и радиометрических измерений Спектрометрия.</w:t>
            </w:r>
          </w:p>
        </w:tc>
        <w:tc>
          <w:tcPr>
            <w:tcW w:w="709" w:type="dxa"/>
            <w:shd w:val="clear" w:color="auto" w:fill="auto"/>
          </w:tcPr>
          <w:p w14:paraId="4A3FEA4B" w14:textId="3D4EB94C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10C1A23" w14:textId="51E8F3C5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5370DB" w14:textId="70DCBA1C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41D479E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2514BDF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3D86AD4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F3F48C" w14:textId="350D3DDD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F99775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9565E6" w:rsidRPr="009565E6" w14:paraId="32834D73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2247B479" w14:textId="77777777" w:rsidR="009565E6" w:rsidRPr="009565E6" w:rsidRDefault="009565E6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3E33F47" w14:textId="29730451" w:rsidR="009565E6" w:rsidRPr="009565E6" w:rsidRDefault="009565E6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5E6">
              <w:rPr>
                <w:rFonts w:ascii="Times New Roman" w:hAnsi="Times New Roman"/>
                <w:sz w:val="24"/>
                <w:szCs w:val="24"/>
              </w:rPr>
              <w:t>Методы радиационного контроля строительных материалов</w:t>
            </w:r>
          </w:p>
        </w:tc>
        <w:tc>
          <w:tcPr>
            <w:tcW w:w="709" w:type="dxa"/>
            <w:shd w:val="clear" w:color="auto" w:fill="auto"/>
          </w:tcPr>
          <w:p w14:paraId="2FFF5EE9" w14:textId="53DCC5D9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2E8DB7F" w14:textId="09EFAD8B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398295" w14:textId="458E0865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B537A40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C85C737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33833EB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A8E3E35" w14:textId="580B204C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F531C6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9565E6" w:rsidRPr="009565E6" w14:paraId="269295FC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723F0A6B" w14:textId="77777777" w:rsidR="009565E6" w:rsidRPr="009565E6" w:rsidRDefault="009565E6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77F9C4F" w14:textId="17C1B2B5" w:rsidR="009565E6" w:rsidRPr="009565E6" w:rsidRDefault="009565E6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5E6">
              <w:rPr>
                <w:rFonts w:ascii="Times New Roman" w:hAnsi="Times New Roman"/>
                <w:sz w:val="24"/>
                <w:szCs w:val="24"/>
              </w:rPr>
              <w:t>Методы оценки объёмной радиоактивности радона и дочерних продуктов распада</w:t>
            </w:r>
          </w:p>
        </w:tc>
        <w:tc>
          <w:tcPr>
            <w:tcW w:w="709" w:type="dxa"/>
            <w:shd w:val="clear" w:color="auto" w:fill="auto"/>
          </w:tcPr>
          <w:p w14:paraId="759C8333" w14:textId="09E400D1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0622927" w14:textId="1CF879C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D166C1" w14:textId="03649932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C5FCCB0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23C35DC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AEAFC0E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65EA2F" w14:textId="3DE2FBB8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D5E3D8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9565E6" w:rsidRPr="009565E6" w14:paraId="774ADA4C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6090A715" w14:textId="77777777" w:rsidR="009565E6" w:rsidRPr="009565E6" w:rsidRDefault="009565E6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866B5DC" w14:textId="62D814E7" w:rsidR="009565E6" w:rsidRPr="009565E6" w:rsidRDefault="009565E6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5E6">
              <w:rPr>
                <w:rFonts w:ascii="Times New Roman" w:hAnsi="Times New Roman"/>
                <w:sz w:val="24"/>
                <w:szCs w:val="24"/>
              </w:rPr>
              <w:t>Методы радиационного контроля металлолома</w:t>
            </w:r>
          </w:p>
        </w:tc>
        <w:tc>
          <w:tcPr>
            <w:tcW w:w="709" w:type="dxa"/>
            <w:shd w:val="clear" w:color="auto" w:fill="auto"/>
          </w:tcPr>
          <w:p w14:paraId="075B7B9D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BA1DC79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B93EEC3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53BA2C2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BDF9FF3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D082550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CA3BB1C" w14:textId="47DFA234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4DE4AE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9565E6" w:rsidRPr="009565E6" w14:paraId="6A1DF99F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DA595D1" w14:textId="77777777" w:rsidR="009565E6" w:rsidRPr="009565E6" w:rsidRDefault="009565E6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4711E50" w14:textId="0278B272" w:rsidR="009565E6" w:rsidRPr="009565E6" w:rsidRDefault="009565E6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5E6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gramStart"/>
            <w:r w:rsidRPr="009565E6">
              <w:rPr>
                <w:rFonts w:ascii="Times New Roman" w:hAnsi="Times New Roman"/>
                <w:sz w:val="24"/>
                <w:szCs w:val="24"/>
              </w:rPr>
              <w:t>радиационной-гигиенического</w:t>
            </w:r>
            <w:proofErr w:type="gramEnd"/>
            <w:r w:rsidRPr="009565E6">
              <w:rPr>
                <w:rFonts w:ascii="Times New Roman" w:hAnsi="Times New Roman"/>
                <w:sz w:val="24"/>
                <w:szCs w:val="24"/>
              </w:rPr>
              <w:t xml:space="preserve"> оценки  продуктов и продовольственного сырья</w:t>
            </w:r>
          </w:p>
        </w:tc>
        <w:tc>
          <w:tcPr>
            <w:tcW w:w="709" w:type="dxa"/>
            <w:shd w:val="clear" w:color="auto" w:fill="auto"/>
          </w:tcPr>
          <w:p w14:paraId="22A49D0F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02A128E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9169DB7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3AD3DF0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2DEC76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4D5679F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F52929" w14:textId="66D4F8C3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38E109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9565E6" w:rsidRPr="009565E6" w14:paraId="696701F5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12491489" w:rsidR="009565E6" w:rsidRPr="009565E6" w:rsidRDefault="009565E6" w:rsidP="00B00AC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1.12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9F0D" w14:textId="77777777" w:rsidR="009565E6" w:rsidRPr="009565E6" w:rsidRDefault="009565E6" w:rsidP="000840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629" w14:textId="77777777" w:rsidR="009565E6" w:rsidRPr="009565E6" w:rsidRDefault="009565E6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2FCC" w14:textId="77777777" w:rsidR="009565E6" w:rsidRPr="009565E6" w:rsidRDefault="009565E6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</w:t>
            </w:r>
          </w:p>
          <w:p w14:paraId="55526339" w14:textId="77777777" w:rsidR="009565E6" w:rsidRPr="009565E6" w:rsidRDefault="009565E6" w:rsidP="00100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E6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14:paraId="14668C33" w14:textId="54B571CC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5E6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37D3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</w:t>
            </w:r>
          </w:p>
          <w:p w14:paraId="24F37571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AED3716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Тестирование, ситуационные задачи</w:t>
            </w:r>
          </w:p>
        </w:tc>
      </w:tr>
      <w:tr w:rsidR="009565E6" w:rsidRPr="009565E6" w14:paraId="4C8B5C20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256" w14:textId="77777777" w:rsidR="009565E6" w:rsidRPr="009565E6" w:rsidRDefault="009565E6" w:rsidP="000840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2A28" w14:textId="77777777" w:rsidR="009565E6" w:rsidRPr="009565E6" w:rsidRDefault="009565E6" w:rsidP="000840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77777777" w:rsidR="009565E6" w:rsidRPr="009565E6" w:rsidRDefault="009565E6" w:rsidP="000840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3390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18BF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0D8F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77777777" w:rsidR="009565E6" w:rsidRPr="009565E6" w:rsidRDefault="009565E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5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>
      <w:bookmarkStart w:id="0" w:name="_GoBack"/>
      <w:bookmarkEnd w:id="0"/>
    </w:p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4"/>
    <w:rsid w:val="0029003B"/>
    <w:rsid w:val="00346066"/>
    <w:rsid w:val="009565E6"/>
    <w:rsid w:val="00B00AC0"/>
    <w:rsid w:val="00C31B14"/>
    <w:rsid w:val="00C44F9B"/>
    <w:rsid w:val="00E3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493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493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HP</cp:lastModifiedBy>
  <cp:revision>4</cp:revision>
  <dcterms:created xsi:type="dcterms:W3CDTF">2022-04-04T17:43:00Z</dcterms:created>
  <dcterms:modified xsi:type="dcterms:W3CDTF">2022-04-04T19:30:00Z</dcterms:modified>
</cp:coreProperties>
</file>